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2732" w14:textId="19C8EC32" w:rsidR="00785187" w:rsidRPr="00785187" w:rsidRDefault="00785187" w:rsidP="007851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N"/>
          <w14:ligatures w14:val="none"/>
        </w:rPr>
        <w:t xml:space="preserve">Author Guidelines – </w:t>
      </w:r>
      <w:r w:rsidR="001C231F" w:rsidRPr="001C231F">
        <w:rPr>
          <w:rFonts w:ascii="Times New Roman" w:hAnsi="Times New Roman" w:cs="Times New Roman"/>
          <w:b/>
          <w:bCs/>
          <w:sz w:val="36"/>
          <w:szCs w:val="36"/>
        </w:rPr>
        <w:t>Research and Advances in Medicine</w:t>
      </w:r>
    </w:p>
    <w:p w14:paraId="5BAA760A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1. About the Journal</w:t>
      </w:r>
    </w:p>
    <w:p w14:paraId="357F4569" w14:textId="3DD78379" w:rsidR="00785187" w:rsidRPr="00785187" w:rsidRDefault="001C231F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1C231F">
        <w:rPr>
          <w:rFonts w:ascii="Times New Roman" w:hAnsi="Times New Roman" w:cs="Times New Roman"/>
          <w:sz w:val="24"/>
          <w:szCs w:val="24"/>
        </w:rPr>
        <w:t>Research and Advances in Medicine</w:t>
      </w:r>
      <w:r w:rsidRPr="001C231F">
        <w:rPr>
          <w:rFonts w:ascii="Times New Roman" w:hAnsi="Times New Roman" w:cs="Times New Roman"/>
          <w:sz w:val="24"/>
          <w:szCs w:val="24"/>
        </w:rPr>
        <w:t xml:space="preserve"> </w:t>
      </w:r>
      <w:r w:rsidR="00785187" w:rsidRPr="001C231F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is a multidisciplinary, peer-reviewed platform focused on supporting medical students and early-career clinicians in publishing structured, high-quality research. The journal emphasizes guided</w:t>
      </w:r>
      <w:r w:rsidR="00785187"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writing, ethical standards, and methodological clarity.</w:t>
      </w:r>
    </w:p>
    <w:p w14:paraId="6E969692" w14:textId="70625320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21B5F8B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2. Types of Articles Accepted</w:t>
      </w:r>
    </w:p>
    <w:p w14:paraId="0F2D1EC2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Original Research Articles </w:t>
      </w:r>
    </w:p>
    <w:p w14:paraId="5101A1FC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Review Articles (Narrative/Systematic/Meta-analysis) </w:t>
      </w:r>
    </w:p>
    <w:p w14:paraId="46B03283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Case Reports &amp; Case Series </w:t>
      </w:r>
    </w:p>
    <w:p w14:paraId="708EAFFE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Brief Communications </w:t>
      </w:r>
    </w:p>
    <w:p w14:paraId="2D028C66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Clinical Audits </w:t>
      </w:r>
    </w:p>
    <w:p w14:paraId="55D0F8E6" w14:textId="77777777" w:rsidR="00785187" w:rsidRPr="00785187" w:rsidRDefault="00785187" w:rsidP="007851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Survey-Based Studies </w:t>
      </w:r>
    </w:p>
    <w:p w14:paraId="32F5A86C" w14:textId="7CFF7CC4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54B0DDB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3. Manuscript Preparation</w:t>
      </w:r>
    </w:p>
    <w:p w14:paraId="7B5F3D22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General Requirements</w:t>
      </w:r>
    </w:p>
    <w:p w14:paraId="0FB9327F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Language: English </w:t>
      </w:r>
    </w:p>
    <w:p w14:paraId="4ED2F067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File format: MS Word (.doc/.docx) </w:t>
      </w:r>
    </w:p>
    <w:p w14:paraId="0D5D7716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Font: Times New Roman, Size 12 </w:t>
      </w:r>
    </w:p>
    <w:p w14:paraId="55AE4E66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Line spacing: 1.5 </w:t>
      </w:r>
    </w:p>
    <w:p w14:paraId="1B027CDE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Margins: 1 inch on all sides </w:t>
      </w:r>
    </w:p>
    <w:p w14:paraId="497D1402" w14:textId="77777777" w:rsidR="00785187" w:rsidRPr="00785187" w:rsidRDefault="00785187" w:rsidP="007851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Page numbering: Bottom right </w:t>
      </w:r>
    </w:p>
    <w:p w14:paraId="5E7575E1" w14:textId="08D20B13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B381AD1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Manuscript Structure</w:t>
      </w:r>
    </w:p>
    <w:p w14:paraId="1269BB37" w14:textId="77777777" w:rsidR="00785187" w:rsidRPr="00785187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Title Page (separate file)</w:t>
      </w:r>
    </w:p>
    <w:p w14:paraId="7D3FE70C" w14:textId="77777777" w:rsidR="00785187" w:rsidRPr="00785187" w:rsidRDefault="00785187" w:rsidP="007851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Title (≤20 words) </w:t>
      </w:r>
    </w:p>
    <w:p w14:paraId="178FAECC" w14:textId="77777777" w:rsidR="00785187" w:rsidRPr="00785187" w:rsidRDefault="00785187" w:rsidP="007851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Author names and affiliations </w:t>
      </w:r>
    </w:p>
    <w:p w14:paraId="7E319043" w14:textId="77777777" w:rsidR="00785187" w:rsidRPr="00785187" w:rsidRDefault="00785187" w:rsidP="007851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Corresponding author details </w:t>
      </w:r>
    </w:p>
    <w:p w14:paraId="4E785778" w14:textId="77777777" w:rsidR="00785187" w:rsidRPr="00785187" w:rsidRDefault="00785187" w:rsidP="007851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Word count </w:t>
      </w:r>
    </w:p>
    <w:p w14:paraId="79C07D9E" w14:textId="77777777" w:rsidR="00785187" w:rsidRPr="00785187" w:rsidRDefault="00785187" w:rsidP="007851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Article type </w:t>
      </w:r>
    </w:p>
    <w:p w14:paraId="68A00D3C" w14:textId="77777777" w:rsidR="00785187" w:rsidRPr="00785187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Main Manuscript (blinded)</w:t>
      </w:r>
    </w:p>
    <w:p w14:paraId="5F2893EE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Abstract (Structured) </w:t>
      </w:r>
    </w:p>
    <w:p w14:paraId="32C00933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Keywords (3–6) </w:t>
      </w:r>
    </w:p>
    <w:p w14:paraId="0C2DA70C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 xml:space="preserve">Introduction </w:t>
      </w:r>
    </w:p>
    <w:p w14:paraId="4E6E2FB4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Aims &amp; Objectives </w:t>
      </w:r>
    </w:p>
    <w:p w14:paraId="7428FD01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Materials and Methods </w:t>
      </w:r>
    </w:p>
    <w:p w14:paraId="637F0FCA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Results </w:t>
      </w:r>
    </w:p>
    <w:p w14:paraId="1C8D9F1D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Discussion </w:t>
      </w:r>
    </w:p>
    <w:p w14:paraId="001DD024" w14:textId="77777777" w:rsidR="00785187" w:rsidRPr="00785187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Limitations </w:t>
      </w:r>
    </w:p>
    <w:p w14:paraId="5F9EF531" w14:textId="77777777" w:rsidR="00593249" w:rsidRDefault="00785187" w:rsidP="007851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Conclusion</w:t>
      </w:r>
    </w:p>
    <w:p w14:paraId="12C695D3" w14:textId="6A0489CB" w:rsidR="00785187" w:rsidRPr="00785187" w:rsidRDefault="00593249" w:rsidP="0059324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Include figures in the manuscript (next to the paragraph that they are mentioned)</w:t>
      </w:r>
      <w:r w:rsidR="00785187"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</w:p>
    <w:p w14:paraId="676E8197" w14:textId="77777777" w:rsidR="00785187" w:rsidRPr="00785187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End Sections</w:t>
      </w:r>
    </w:p>
    <w:p w14:paraId="156E6012" w14:textId="77777777" w:rsidR="00785187" w:rsidRPr="00785187" w:rsidRDefault="00785187" w:rsidP="007851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References (Vancouver style) </w:t>
      </w:r>
    </w:p>
    <w:p w14:paraId="2B4142E2" w14:textId="77777777" w:rsidR="00785187" w:rsidRPr="00785187" w:rsidRDefault="00785187" w:rsidP="007851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Acknowledgements </w:t>
      </w:r>
    </w:p>
    <w:p w14:paraId="01AF9F36" w14:textId="77777777" w:rsidR="00785187" w:rsidRPr="00785187" w:rsidRDefault="00785187" w:rsidP="007851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Funding </w:t>
      </w:r>
    </w:p>
    <w:p w14:paraId="497B9C8E" w14:textId="77777777" w:rsidR="00785187" w:rsidRPr="00785187" w:rsidRDefault="00785187" w:rsidP="007851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Conflict of Interest </w:t>
      </w:r>
    </w:p>
    <w:p w14:paraId="2631C76F" w14:textId="5EFC1C2E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EBCC19E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4. Article-Specific Requirements</w:t>
      </w:r>
    </w:p>
    <w:p w14:paraId="0A5CB181" w14:textId="77777777" w:rsidR="00785187" w:rsidRPr="00785187" w:rsidRDefault="00785187" w:rsidP="007851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Original Articles:</w:t>
      </w: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≤3000 words, ≤30 references </w:t>
      </w:r>
    </w:p>
    <w:p w14:paraId="211252F2" w14:textId="77777777" w:rsidR="00785187" w:rsidRPr="00785187" w:rsidRDefault="00785187" w:rsidP="007851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Review Articles:</w:t>
      </w: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≤4000 words </w:t>
      </w:r>
    </w:p>
    <w:p w14:paraId="5704C06A" w14:textId="77777777" w:rsidR="00785187" w:rsidRPr="00785187" w:rsidRDefault="00785187" w:rsidP="007851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Case Reports:</w:t>
      </w: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≤1500 words, ≤15 references </w:t>
      </w:r>
    </w:p>
    <w:p w14:paraId="6C568CAE" w14:textId="77777777" w:rsidR="00785187" w:rsidRPr="00785187" w:rsidRDefault="00785187" w:rsidP="007851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Brief Communications:</w:t>
      </w: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≤1200 words </w:t>
      </w:r>
    </w:p>
    <w:p w14:paraId="4F5FD7CF" w14:textId="29ACA329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AE70FEB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5. Figures and Tables</w:t>
      </w:r>
    </w:p>
    <w:p w14:paraId="7D5A7D8A" w14:textId="77777777" w:rsidR="00785187" w:rsidRPr="00785187" w:rsidRDefault="00785187" w:rsidP="007851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Figures must be high resolution (≥300 DPI) </w:t>
      </w:r>
    </w:p>
    <w:p w14:paraId="138F08CD" w14:textId="77777777" w:rsidR="00785187" w:rsidRPr="00785187" w:rsidRDefault="00785187" w:rsidP="007851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Upload figures separately </w:t>
      </w:r>
    </w:p>
    <w:p w14:paraId="71516913" w14:textId="77777777" w:rsidR="00785187" w:rsidRPr="00785187" w:rsidRDefault="00785187" w:rsidP="007851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Tables should be editable (not images) </w:t>
      </w:r>
    </w:p>
    <w:p w14:paraId="5B38FE7A" w14:textId="77777777" w:rsidR="00785187" w:rsidRPr="00785187" w:rsidRDefault="00785187" w:rsidP="007851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Provide clear legends/captions </w:t>
      </w:r>
    </w:p>
    <w:p w14:paraId="348782D6" w14:textId="18C71CE8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DB31087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6. Ethical Requirements</w:t>
      </w:r>
    </w:p>
    <w:p w14:paraId="698DDB24" w14:textId="77777777" w:rsidR="00785187" w:rsidRPr="00785187" w:rsidRDefault="00785187" w:rsidP="007851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Ethics Committee approval mandatory (if applicable) </w:t>
      </w:r>
    </w:p>
    <w:p w14:paraId="021CD497" w14:textId="77777777" w:rsidR="00785187" w:rsidRPr="00785187" w:rsidRDefault="00785187" w:rsidP="007851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Approval number must be mentioned </w:t>
      </w:r>
    </w:p>
    <w:p w14:paraId="27145689" w14:textId="77777777" w:rsidR="00785187" w:rsidRPr="00785187" w:rsidRDefault="00785187" w:rsidP="007851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Informed consent required where applicable </w:t>
      </w:r>
    </w:p>
    <w:p w14:paraId="524889A8" w14:textId="77777777" w:rsidR="00785187" w:rsidRPr="00785187" w:rsidRDefault="00785187" w:rsidP="007851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Patient identity must be protected </w:t>
      </w:r>
    </w:p>
    <w:p w14:paraId="43D5D23D" w14:textId="7C991BA9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CEF50B0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7. Reporting Guidelines</w:t>
      </w:r>
    </w:p>
    <w:p w14:paraId="03F76AAD" w14:textId="77777777" w:rsidR="00785187" w:rsidRPr="00785187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Authors are encouraged to follow:</w:t>
      </w:r>
    </w:p>
    <w:p w14:paraId="45C41057" w14:textId="77777777" w:rsidR="00785187" w:rsidRPr="00785187" w:rsidRDefault="00785187" w:rsidP="007851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 xml:space="preserve">CONSORT (RCTs) </w:t>
      </w:r>
    </w:p>
    <w:p w14:paraId="0DB3BADE" w14:textId="77777777" w:rsidR="00785187" w:rsidRPr="00785187" w:rsidRDefault="00785187" w:rsidP="007851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PRISMA (Systematic Reviews) </w:t>
      </w:r>
    </w:p>
    <w:p w14:paraId="43148148" w14:textId="77777777" w:rsidR="00785187" w:rsidRPr="00785187" w:rsidRDefault="00785187" w:rsidP="007851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STROBE (Observational Studies) </w:t>
      </w:r>
    </w:p>
    <w:p w14:paraId="04B08E90" w14:textId="3BE934BD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0459D0E8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8. Plagiarism &amp; AI Policy</w:t>
      </w:r>
    </w:p>
    <w:p w14:paraId="04AFF64D" w14:textId="13C65CF7" w:rsidR="00785187" w:rsidRPr="00785187" w:rsidRDefault="00785187" w:rsidP="007851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Similarity index should be &lt;20% </w:t>
      </w:r>
    </w:p>
    <w:p w14:paraId="6D88AD47" w14:textId="77777777" w:rsidR="00785187" w:rsidRPr="00785187" w:rsidRDefault="00785187" w:rsidP="007851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Plagiarism or data fabrication leads to rejection </w:t>
      </w:r>
    </w:p>
    <w:p w14:paraId="2F6C7DAC" w14:textId="77777777" w:rsidR="00785187" w:rsidRPr="00785187" w:rsidRDefault="00785187" w:rsidP="007851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AI tools may be used for language assistance but must not generate scientific content </w:t>
      </w:r>
    </w:p>
    <w:p w14:paraId="701DF324" w14:textId="32223AFF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805AD1B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9. Submission Process</w:t>
      </w:r>
    </w:p>
    <w:p w14:paraId="1CCEB68F" w14:textId="77777777" w:rsidR="00785187" w:rsidRPr="00785187" w:rsidRDefault="00785187" w:rsidP="007851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Submit via journal website/OJS </w:t>
      </w:r>
    </w:p>
    <w:p w14:paraId="413E45F2" w14:textId="77777777" w:rsidR="00785187" w:rsidRPr="00785187" w:rsidRDefault="00785187" w:rsidP="007851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Upload: </w:t>
      </w:r>
    </w:p>
    <w:p w14:paraId="0D0E1F06" w14:textId="77777777" w:rsidR="00785187" w:rsidRPr="00785187" w:rsidRDefault="00785187" w:rsidP="0078518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Manuscript (blinded) </w:t>
      </w:r>
    </w:p>
    <w:p w14:paraId="71C8CEF1" w14:textId="77777777" w:rsidR="00785187" w:rsidRPr="00785187" w:rsidRDefault="00785187" w:rsidP="0078518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Title page </w:t>
      </w:r>
    </w:p>
    <w:p w14:paraId="3FB7E25F" w14:textId="77777777" w:rsidR="00785187" w:rsidRPr="00785187" w:rsidRDefault="00785187" w:rsidP="0078518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Cover letter </w:t>
      </w:r>
    </w:p>
    <w:p w14:paraId="0C7422DE" w14:textId="77777777" w:rsidR="00785187" w:rsidRPr="00785187" w:rsidRDefault="00785187" w:rsidP="0078518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Ethics &amp; consent forms </w:t>
      </w:r>
    </w:p>
    <w:p w14:paraId="5E6A55A5" w14:textId="77777777" w:rsidR="00785187" w:rsidRPr="00785187" w:rsidRDefault="00785187" w:rsidP="0078518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Copyright form </w:t>
      </w:r>
    </w:p>
    <w:p w14:paraId="30648138" w14:textId="46F4A31C" w:rsidR="00785187" w:rsidRPr="00785187" w:rsidRDefault="00785187" w:rsidP="007851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ABE18DD" w14:textId="77777777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10. Peer Review Process</w:t>
      </w:r>
    </w:p>
    <w:p w14:paraId="09CC8FC2" w14:textId="77777777" w:rsidR="00785187" w:rsidRPr="00785187" w:rsidRDefault="00785187" w:rsidP="00785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Double-blind peer review </w:t>
      </w:r>
    </w:p>
    <w:p w14:paraId="07B3C52B" w14:textId="77777777" w:rsidR="00785187" w:rsidRPr="00785187" w:rsidRDefault="00785187" w:rsidP="007851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Initial screening → Peer review → Decision </w:t>
      </w:r>
    </w:p>
    <w:p w14:paraId="507B6EEA" w14:textId="4FF27904" w:rsidR="00785187" w:rsidRPr="00593249" w:rsidRDefault="00785187" w:rsidP="005932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Review timeline: 1–3 weeks </w:t>
      </w:r>
    </w:p>
    <w:p w14:paraId="2A5AF155" w14:textId="58CAE536" w:rsidR="00785187" w:rsidRPr="00785187" w:rsidRDefault="00785187" w:rsidP="007851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</w:t>
      </w:r>
      <w:r w:rsidR="005932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</w:t>
      </w: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. Competing Interests</w:t>
      </w:r>
    </w:p>
    <w:p w14:paraId="7DE91A0C" w14:textId="77777777" w:rsidR="00785187" w:rsidRPr="00785187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All authors must disclose any financial or non-financial conflicts of interest.</w:t>
      </w:r>
    </w:p>
    <w:p w14:paraId="5502507E" w14:textId="77777777" w:rsidR="00593249" w:rsidRDefault="00593249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</w:p>
    <w:p w14:paraId="0C9A7B1F" w14:textId="4175887F" w:rsidR="00CC0649" w:rsidRDefault="00785187" w:rsidP="00785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</w:t>
      </w:r>
      <w:r w:rsidR="005932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2</w:t>
      </w:r>
      <w:r w:rsidRPr="007851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. Research Support for Authors</w:t>
      </w:r>
    </w:p>
    <w:p w14:paraId="73832AE5" w14:textId="12400CE3" w:rsidR="00785187" w:rsidRPr="00785187" w:rsidRDefault="00785187" w:rsidP="00CC064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="00593249" w:rsidRPr="001C231F">
        <w:rPr>
          <w:rFonts w:ascii="Times New Roman" w:hAnsi="Times New Roman" w:cs="Times New Roman"/>
          <w:sz w:val="24"/>
          <w:szCs w:val="24"/>
        </w:rPr>
        <w:t xml:space="preserve">Research and Advances in Medicine </w:t>
      </w:r>
      <w:r w:rsidRPr="0078518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Journal provides guidance for early researchers, including support in study design, manuscript structuring, and basic statistical understanding to improve submission quality.</w:t>
      </w:r>
      <w:r w:rsidRPr="00CC064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Contact on whatsapp: +917993885674. Additional charges apply for research assistance</w:t>
      </w:r>
    </w:p>
    <w:p w14:paraId="470C6F04" w14:textId="77777777" w:rsidR="0005194C" w:rsidRDefault="0005194C"/>
    <w:sectPr w:rsidR="00051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706"/>
    <w:multiLevelType w:val="multilevel"/>
    <w:tmpl w:val="953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84CDD"/>
    <w:multiLevelType w:val="multilevel"/>
    <w:tmpl w:val="08E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97590"/>
    <w:multiLevelType w:val="multilevel"/>
    <w:tmpl w:val="DBE6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C36F4"/>
    <w:multiLevelType w:val="multilevel"/>
    <w:tmpl w:val="BB06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23DE1"/>
    <w:multiLevelType w:val="multilevel"/>
    <w:tmpl w:val="5C4A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F4184"/>
    <w:multiLevelType w:val="multilevel"/>
    <w:tmpl w:val="5556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77BF3"/>
    <w:multiLevelType w:val="multilevel"/>
    <w:tmpl w:val="BDB2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8795D"/>
    <w:multiLevelType w:val="multilevel"/>
    <w:tmpl w:val="5AB2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345B6B"/>
    <w:multiLevelType w:val="multilevel"/>
    <w:tmpl w:val="ADFA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836B8"/>
    <w:multiLevelType w:val="multilevel"/>
    <w:tmpl w:val="ED1C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33E09"/>
    <w:multiLevelType w:val="multilevel"/>
    <w:tmpl w:val="331E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45BFF"/>
    <w:multiLevelType w:val="multilevel"/>
    <w:tmpl w:val="2C70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F1664"/>
    <w:multiLevelType w:val="multilevel"/>
    <w:tmpl w:val="6CCE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4315E8"/>
    <w:multiLevelType w:val="multilevel"/>
    <w:tmpl w:val="3E28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424524">
    <w:abstractNumId w:val="3"/>
  </w:num>
  <w:num w:numId="2" w16cid:durableId="859054016">
    <w:abstractNumId w:val="0"/>
  </w:num>
  <w:num w:numId="3" w16cid:durableId="1350375311">
    <w:abstractNumId w:val="7"/>
  </w:num>
  <w:num w:numId="4" w16cid:durableId="632322465">
    <w:abstractNumId w:val="12"/>
  </w:num>
  <w:num w:numId="5" w16cid:durableId="1673142616">
    <w:abstractNumId w:val="9"/>
  </w:num>
  <w:num w:numId="6" w16cid:durableId="2000889048">
    <w:abstractNumId w:val="10"/>
  </w:num>
  <w:num w:numId="7" w16cid:durableId="634600071">
    <w:abstractNumId w:val="4"/>
  </w:num>
  <w:num w:numId="8" w16cid:durableId="180515773">
    <w:abstractNumId w:val="13"/>
  </w:num>
  <w:num w:numId="9" w16cid:durableId="1773822325">
    <w:abstractNumId w:val="11"/>
  </w:num>
  <w:num w:numId="10" w16cid:durableId="113141634">
    <w:abstractNumId w:val="2"/>
  </w:num>
  <w:num w:numId="11" w16cid:durableId="579681588">
    <w:abstractNumId w:val="6"/>
  </w:num>
  <w:num w:numId="12" w16cid:durableId="819886360">
    <w:abstractNumId w:val="5"/>
  </w:num>
  <w:num w:numId="13" w16cid:durableId="100149617">
    <w:abstractNumId w:val="8"/>
  </w:num>
  <w:num w:numId="14" w16cid:durableId="686635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87"/>
    <w:rsid w:val="0005194C"/>
    <w:rsid w:val="000545C9"/>
    <w:rsid w:val="001A50A5"/>
    <w:rsid w:val="001C231F"/>
    <w:rsid w:val="00333AB9"/>
    <w:rsid w:val="00593249"/>
    <w:rsid w:val="005E1207"/>
    <w:rsid w:val="00760116"/>
    <w:rsid w:val="00785187"/>
    <w:rsid w:val="00856D35"/>
    <w:rsid w:val="00A33FD2"/>
    <w:rsid w:val="00C818ED"/>
    <w:rsid w:val="00CC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65DF5"/>
  <w15:chartTrackingRefBased/>
  <w15:docId w15:val="{56CDD6E0-087F-4D7E-AA84-DBEE7056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5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5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851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1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1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1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18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851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YRD</dc:creator>
  <cp:keywords/>
  <dc:description/>
  <cp:lastModifiedBy>Rajan YRD</cp:lastModifiedBy>
  <cp:revision>4</cp:revision>
  <dcterms:created xsi:type="dcterms:W3CDTF">2026-04-28T14:29:00Z</dcterms:created>
  <dcterms:modified xsi:type="dcterms:W3CDTF">2026-05-24T15:31:00Z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21386662-5695-48c2-8425-ea0114dca699</vt:lpwstr>
  </property>
</Properties>
</file>